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Embark on a Journey at UCF Rosen College’s ‘Camp Career’ Career Fair, Find Your Trail to Success!</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1,000 talented Rosen students and alumni will chart their course with over 100 industry-leading employers.</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ORLANDO, FL (January 23, 2025)</w:t>
      </w:r>
      <w:r w:rsidDel="00000000" w:rsidR="00000000" w:rsidRPr="00000000">
        <w:rPr>
          <w:rFonts w:ascii="Times New Roman" w:cs="Times New Roman" w:eastAsia="Times New Roman" w:hAnsi="Times New Roman"/>
          <w:sz w:val="24"/>
          <w:szCs w:val="24"/>
          <w:rtl w:val="0"/>
        </w:rPr>
        <w:t xml:space="preserve"> – The UCF Rosen College of Hospitality Management is excited to host the “Camp Career” Career Fair, where students can take the career climb and explore new trails from 10 a.m. to 2 p.m. at the Rosen Courtyard. Expected to be the largest and most impactful career fair in the college’s history, the event will feature an inspiring adventure and exploration theme. The fair is designed to create an engaging environment, offering students and employers endless opportunities to connect and thrive.</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over </w:t>
      </w:r>
      <w:r w:rsidDel="00000000" w:rsidR="00000000" w:rsidRPr="00000000">
        <w:rPr>
          <w:rFonts w:ascii="Times New Roman" w:cs="Times New Roman" w:eastAsia="Times New Roman" w:hAnsi="Times New Roman"/>
          <w:b w:val="1"/>
          <w:sz w:val="24"/>
          <w:szCs w:val="24"/>
          <w:rtl w:val="0"/>
        </w:rPr>
        <w:t xml:space="preserve">100 esteemed employers</w:t>
      </w:r>
      <w:r w:rsidDel="00000000" w:rsidR="00000000" w:rsidRPr="00000000">
        <w:rPr>
          <w:rFonts w:ascii="Times New Roman" w:cs="Times New Roman" w:eastAsia="Times New Roman" w:hAnsi="Times New Roman"/>
          <w:sz w:val="24"/>
          <w:szCs w:val="24"/>
          <w:rtl w:val="0"/>
        </w:rPr>
        <w:t xml:space="preserve"> from the hospitality, entertainment, lifestyle, and event management industries, the “Camp Career” Career Fair will serve as a launchpad for careers in event management, restaurants, resorts, theme parks, entertainment venues, hotels, cruise lines, sports, lifestyle companies, and more. A projected turnout of more than 1,000 ambitious students and alumni promises to make this event a vibrant networking hub filled with exciting possibilities.</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 organizers are Rosen College students themselves, enrolled in the Event Operations class led by Professor Steven Brinkman, who brings 25 years of expertise in the tourism and hospitality industry. The “Camp Career” is poised to inspire students and alumni to reach new heights in their careers, leaving a lasting impact on the Orlando hospitality industry.</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will step into an adventurous atmosphere filled with networking opportunities and career-building resources. Highlights of the event include a resume workshop, a professional headshot station, and interactive activities designed to prepare attendees for success. This unforgettable career fair promises to guide students, alumni, and industry professionals toward new opportunities and brighter futures.</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“Camp Career” Career Fair is more than a job fair—it’s a career expedition! Attendees, dressed in professional attire and armed with their credentials, will meet top employers such as Hilton, Marriott, Walt Disney World, Universal Orlando Resort, and Freeman. With immediate on-site interviews available, job seekers will have the chance to secure exciting positions and begin their career climb.</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exploration-inspired event is proudly supported by </w:t>
      </w:r>
      <w:r w:rsidDel="00000000" w:rsidR="00000000" w:rsidRPr="00000000">
        <w:rPr>
          <w:rFonts w:ascii="Times New Roman" w:cs="Times New Roman" w:eastAsia="Times New Roman" w:hAnsi="Times New Roman"/>
          <w:b w:val="1"/>
          <w:sz w:val="24"/>
          <w:szCs w:val="24"/>
          <w:rtl w:val="0"/>
        </w:rPr>
        <w:t xml:space="preserve">Freeman, Marriott Vacations Worldwide, Universal Orlando Resort, CFHLA, and Walt Disney World Swan &amp; Dolphin</w:t>
      </w:r>
      <w:r w:rsidDel="00000000" w:rsidR="00000000" w:rsidRPr="00000000">
        <w:rPr>
          <w:rFonts w:ascii="Times New Roman" w:cs="Times New Roman" w:eastAsia="Times New Roman" w:hAnsi="Times New Roman"/>
          <w:sz w:val="24"/>
          <w:szCs w:val="24"/>
          <w:rtl w:val="0"/>
        </w:rPr>
        <w:t xml:space="preserve">. Together, these sponsors and Rosen College aim to create unparalleled opportunities for students and industry leaders alike.</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about the “Camp Career” Career Fair, including registration details and a list of participating employers, please visit</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https://hospitality.ucf.edu/students/current-students/career-fair-students/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Your adventure starts here!</w:t>
      </w:r>
      <w:r w:rsidDel="00000000" w:rsidR="00000000" w:rsidRPr="00000000">
        <w:rPr>
          <w:rFonts w:ascii="Times New Roman" w:cs="Times New Roman" w:eastAsia="Times New Roman" w:hAnsi="Times New Roman"/>
          <w:sz w:val="24"/>
          <w:szCs w:val="24"/>
          <w:rtl w:val="0"/>
        </w:rPr>
        <w:t xml:space="preserve"> Join us to create unparalleled opportunities for students and industry leaders as we blaze new trails toward success in hospitality at the “Camp Career” Career Fair.</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162871" cy="4092169"/>
            <wp:effectExtent b="25400" l="25400" r="25400" t="254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62871" cy="4092169"/>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2390.4" w:top="705.6" w:left="720" w:right="67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ospitality.ucf.edu/students/current-students/career-fair-students/" TargetMode="External"/><Relationship Id="rId7" Type="http://schemas.openxmlformats.org/officeDocument/2006/relationships/hyperlink" Target="https://hospitality.ucf.edu/students/current-students/career-fair-student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